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4A" w:rsidRDefault="00A4324A" w:rsidP="00A4324A">
      <w:pPr>
        <w:shd w:val="clear" w:color="auto" w:fill="FFFFFF"/>
        <w:spacing w:line="274" w:lineRule="exact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«РАССМОТРЕН» </w:t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 xml:space="preserve">     «</w:t>
      </w:r>
      <w:r>
        <w:rPr>
          <w:b/>
          <w:color w:val="000000"/>
          <w:spacing w:val="-1"/>
          <w:sz w:val="24"/>
          <w:szCs w:val="24"/>
        </w:rPr>
        <w:t>УТВЕРЖДЕН»</w:t>
      </w:r>
    </w:p>
    <w:p w:rsidR="00A4324A" w:rsidRDefault="00A4324A" w:rsidP="00A4324A">
      <w:pPr>
        <w:shd w:val="clear" w:color="auto" w:fill="FFFFFF"/>
        <w:spacing w:line="274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 заседании педагогического совета</w:t>
      </w:r>
      <w:r>
        <w:rPr>
          <w:color w:val="000000"/>
          <w:spacing w:val="-1"/>
          <w:sz w:val="24"/>
          <w:szCs w:val="24"/>
        </w:rPr>
        <w:tab/>
        <w:t xml:space="preserve">               директор МБОУ СОШ с. Кореневщино</w:t>
      </w:r>
    </w:p>
    <w:p w:rsidR="00A4324A" w:rsidRDefault="00A4324A" w:rsidP="00A4324A">
      <w:pPr>
        <w:shd w:val="clear" w:color="auto" w:fill="FFFFFF"/>
        <w:spacing w:line="274" w:lineRule="exact"/>
        <w:rPr>
          <w:color w:val="000000"/>
          <w:spacing w:val="-1"/>
          <w:sz w:val="24"/>
          <w:szCs w:val="24"/>
        </w:rPr>
      </w:pPr>
    </w:p>
    <w:p w:rsidR="00A4324A" w:rsidRDefault="00A4324A" w:rsidP="00A4324A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МБОУ СОШ с. Кореневщино</w:t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       ____________  Н.И. Бородина  </w:t>
      </w:r>
    </w:p>
    <w:p w:rsidR="00A4324A" w:rsidRDefault="00A4324A" w:rsidP="00A4324A">
      <w:pPr>
        <w:shd w:val="clear" w:color="auto" w:fill="FFFFFF"/>
        <w:spacing w:line="274" w:lineRule="exact"/>
        <w:rPr>
          <w:b/>
          <w:color w:val="000000"/>
          <w:spacing w:val="-1"/>
          <w:sz w:val="24"/>
          <w:szCs w:val="24"/>
        </w:rPr>
      </w:pPr>
    </w:p>
    <w:p w:rsidR="00A4324A" w:rsidRDefault="00A4324A" w:rsidP="00A4324A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Протокол № 1 от 31 августа </w:t>
      </w:r>
      <w:proofErr w:type="gramStart"/>
      <w:r>
        <w:rPr>
          <w:color w:val="000000"/>
          <w:spacing w:val="-2"/>
          <w:sz w:val="24"/>
          <w:szCs w:val="24"/>
        </w:rPr>
        <w:t xml:space="preserve">2016  </w:t>
      </w:r>
      <w:r>
        <w:rPr>
          <w:color w:val="000000"/>
          <w:spacing w:val="-2"/>
          <w:sz w:val="24"/>
          <w:szCs w:val="24"/>
        </w:rPr>
        <w:tab/>
      </w:r>
      <w:proofErr w:type="gramEnd"/>
      <w:r>
        <w:rPr>
          <w:color w:val="000000"/>
          <w:spacing w:val="-2"/>
          <w:sz w:val="24"/>
          <w:szCs w:val="24"/>
        </w:rPr>
        <w:tab/>
        <w:t xml:space="preserve">                                Приказ № 79 от 31 августа 2016  </w:t>
      </w:r>
    </w:p>
    <w:p w:rsidR="00A4324A" w:rsidRDefault="00FB18EB" w:rsidP="00A4324A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3592C59" wp14:editId="4F073C5B">
            <wp:simplePos x="0" y="0"/>
            <wp:positionH relativeFrom="column">
              <wp:posOffset>4053840</wp:posOffset>
            </wp:positionH>
            <wp:positionV relativeFrom="paragraph">
              <wp:posOffset>5080</wp:posOffset>
            </wp:positionV>
            <wp:extent cx="1866900" cy="1375410"/>
            <wp:effectExtent l="0" t="0" r="0" b="0"/>
            <wp:wrapNone/>
            <wp:docPr id="1" name="Рисунок 1" descr="печать копия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чать копия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324A">
        <w:rPr>
          <w:color w:val="000000"/>
          <w:spacing w:val="-2"/>
          <w:sz w:val="24"/>
          <w:szCs w:val="24"/>
        </w:rPr>
        <w:tab/>
      </w:r>
      <w:r w:rsidR="00A4324A">
        <w:rPr>
          <w:color w:val="000000"/>
          <w:spacing w:val="-2"/>
          <w:sz w:val="24"/>
          <w:szCs w:val="24"/>
        </w:rPr>
        <w:tab/>
      </w:r>
      <w:r w:rsidR="00A4324A">
        <w:rPr>
          <w:color w:val="000000"/>
          <w:spacing w:val="-2"/>
          <w:sz w:val="24"/>
          <w:szCs w:val="24"/>
        </w:rPr>
        <w:tab/>
      </w:r>
      <w:r w:rsidR="00A4324A">
        <w:rPr>
          <w:color w:val="000000"/>
          <w:spacing w:val="-2"/>
          <w:sz w:val="24"/>
          <w:szCs w:val="24"/>
        </w:rPr>
        <w:tab/>
      </w:r>
      <w:r w:rsidR="00A4324A">
        <w:rPr>
          <w:color w:val="000000"/>
          <w:spacing w:val="-2"/>
          <w:sz w:val="24"/>
          <w:szCs w:val="24"/>
        </w:rPr>
        <w:tab/>
      </w:r>
      <w:r w:rsidR="00A4324A">
        <w:rPr>
          <w:color w:val="000000"/>
          <w:spacing w:val="-2"/>
          <w:sz w:val="24"/>
          <w:szCs w:val="24"/>
        </w:rPr>
        <w:tab/>
      </w:r>
      <w:r w:rsidR="00A4324A">
        <w:rPr>
          <w:color w:val="000000"/>
          <w:spacing w:val="-2"/>
          <w:sz w:val="24"/>
          <w:szCs w:val="24"/>
        </w:rPr>
        <w:tab/>
      </w:r>
      <w:r w:rsidR="00A4324A">
        <w:rPr>
          <w:color w:val="000000"/>
          <w:spacing w:val="-2"/>
          <w:sz w:val="24"/>
          <w:szCs w:val="24"/>
        </w:rPr>
        <w:tab/>
      </w:r>
      <w:r w:rsidR="00A4324A">
        <w:rPr>
          <w:color w:val="000000"/>
          <w:spacing w:val="-2"/>
          <w:sz w:val="24"/>
          <w:szCs w:val="24"/>
        </w:rPr>
        <w:tab/>
      </w:r>
      <w:r w:rsidR="00A4324A">
        <w:rPr>
          <w:color w:val="000000"/>
          <w:spacing w:val="-2"/>
          <w:sz w:val="24"/>
          <w:szCs w:val="24"/>
        </w:rPr>
        <w:tab/>
      </w:r>
    </w:p>
    <w:p w:rsidR="00A4324A" w:rsidRDefault="00A4324A" w:rsidP="00A4324A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</w:p>
    <w:p w:rsidR="00A4324A" w:rsidRDefault="00A4324A" w:rsidP="00A4324A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</w:p>
    <w:p w:rsidR="00A4324A" w:rsidRDefault="00A4324A" w:rsidP="00A4324A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</w:p>
    <w:p w:rsidR="00A4324A" w:rsidRDefault="00A4324A" w:rsidP="00A4324A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</w:p>
    <w:p w:rsidR="00A4324A" w:rsidRDefault="00A4324A" w:rsidP="00A4324A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  <w:bookmarkStart w:id="0" w:name="_GoBack"/>
      <w:bookmarkEnd w:id="0"/>
    </w:p>
    <w:p w:rsidR="00A4324A" w:rsidRDefault="00A4324A" w:rsidP="00A4324A">
      <w:pPr>
        <w:shd w:val="clear" w:color="auto" w:fill="FFFFFF"/>
        <w:ind w:left="720" w:firstLine="720"/>
        <w:rPr>
          <w:color w:val="000000"/>
          <w:spacing w:val="-2"/>
          <w:sz w:val="24"/>
          <w:szCs w:val="24"/>
        </w:rPr>
      </w:pPr>
    </w:p>
    <w:p w:rsidR="00A4324A" w:rsidRDefault="00A4324A" w:rsidP="00A4324A">
      <w:pPr>
        <w:shd w:val="clear" w:color="auto" w:fill="FFFFFF"/>
        <w:ind w:left="720" w:firstLine="720"/>
        <w:rPr>
          <w:color w:val="000000"/>
          <w:spacing w:val="-2"/>
          <w:sz w:val="48"/>
          <w:szCs w:val="48"/>
        </w:rPr>
      </w:pPr>
    </w:p>
    <w:p w:rsidR="00A4324A" w:rsidRDefault="00A4324A" w:rsidP="00A4324A">
      <w:pPr>
        <w:shd w:val="clear" w:color="auto" w:fill="FFFFFF"/>
        <w:ind w:left="1416" w:firstLine="708"/>
        <w:rPr>
          <w:b/>
          <w:bCs/>
          <w:color w:val="000000"/>
          <w:spacing w:val="8"/>
          <w:sz w:val="48"/>
          <w:szCs w:val="48"/>
        </w:rPr>
      </w:pPr>
      <w:r>
        <w:rPr>
          <w:b/>
          <w:bCs/>
          <w:color w:val="000000"/>
          <w:spacing w:val="8"/>
          <w:sz w:val="48"/>
          <w:szCs w:val="48"/>
        </w:rPr>
        <w:t>УЧЕБНЫЙ ПЛАН</w:t>
      </w:r>
    </w:p>
    <w:p w:rsidR="00A4324A" w:rsidRPr="00807B8B" w:rsidRDefault="00A4324A" w:rsidP="00A4324A">
      <w:pPr>
        <w:shd w:val="clear" w:color="auto" w:fill="FFFFFF"/>
        <w:ind w:left="708" w:firstLine="708"/>
        <w:rPr>
          <w:b/>
          <w:bCs/>
          <w:i/>
          <w:color w:val="000000"/>
          <w:spacing w:val="8"/>
          <w:sz w:val="40"/>
          <w:szCs w:val="40"/>
        </w:rPr>
      </w:pPr>
      <w:r>
        <w:rPr>
          <w:b/>
          <w:bCs/>
          <w:i/>
          <w:color w:val="000000"/>
          <w:spacing w:val="8"/>
          <w:sz w:val="40"/>
          <w:szCs w:val="40"/>
        </w:rPr>
        <w:t>д</w:t>
      </w:r>
      <w:r w:rsidRPr="00807B8B">
        <w:rPr>
          <w:b/>
          <w:bCs/>
          <w:i/>
          <w:color w:val="000000"/>
          <w:spacing w:val="8"/>
          <w:sz w:val="40"/>
          <w:szCs w:val="40"/>
        </w:rPr>
        <w:t xml:space="preserve">ля учащихся </w:t>
      </w:r>
      <w:r>
        <w:rPr>
          <w:b/>
          <w:bCs/>
          <w:i/>
          <w:color w:val="000000"/>
          <w:spacing w:val="8"/>
          <w:sz w:val="40"/>
          <w:szCs w:val="40"/>
        </w:rPr>
        <w:t>7</w:t>
      </w:r>
      <w:r w:rsidRPr="00807B8B">
        <w:rPr>
          <w:b/>
          <w:bCs/>
          <w:i/>
          <w:color w:val="000000"/>
          <w:spacing w:val="8"/>
          <w:sz w:val="40"/>
          <w:szCs w:val="40"/>
        </w:rPr>
        <w:t xml:space="preserve"> – </w:t>
      </w:r>
      <w:r>
        <w:rPr>
          <w:b/>
          <w:bCs/>
          <w:i/>
          <w:color w:val="000000"/>
          <w:spacing w:val="8"/>
          <w:sz w:val="40"/>
          <w:szCs w:val="40"/>
        </w:rPr>
        <w:t>9</w:t>
      </w:r>
      <w:r w:rsidRPr="00807B8B">
        <w:rPr>
          <w:b/>
          <w:bCs/>
          <w:i/>
          <w:color w:val="000000"/>
          <w:spacing w:val="8"/>
          <w:sz w:val="40"/>
          <w:szCs w:val="40"/>
        </w:rPr>
        <w:t xml:space="preserve"> классов</w:t>
      </w:r>
    </w:p>
    <w:p w:rsidR="00A4324A" w:rsidRDefault="00A4324A" w:rsidP="00A4324A">
      <w:pPr>
        <w:shd w:val="clear" w:color="auto" w:fill="FFFFFF"/>
        <w:ind w:left="2880" w:firstLine="720"/>
        <w:jc w:val="center"/>
        <w:rPr>
          <w:b/>
          <w:i/>
          <w:sz w:val="22"/>
          <w:szCs w:val="22"/>
        </w:rPr>
      </w:pPr>
    </w:p>
    <w:p w:rsidR="00A4324A" w:rsidRDefault="00A4324A" w:rsidP="00A4324A">
      <w:pPr>
        <w:shd w:val="clear" w:color="auto" w:fill="FFFFFF"/>
        <w:spacing w:line="269" w:lineRule="exact"/>
        <w:ind w:left="696" w:right="29" w:firstLine="720"/>
        <w:rPr>
          <w:b/>
          <w:i/>
          <w:color w:val="000000"/>
          <w:spacing w:val="1"/>
          <w:sz w:val="40"/>
          <w:szCs w:val="40"/>
        </w:rPr>
      </w:pPr>
      <w:r>
        <w:rPr>
          <w:b/>
          <w:i/>
          <w:color w:val="000000"/>
          <w:spacing w:val="1"/>
          <w:sz w:val="40"/>
          <w:szCs w:val="40"/>
        </w:rPr>
        <w:t>Муниципального бюджетного</w:t>
      </w:r>
    </w:p>
    <w:p w:rsidR="00A4324A" w:rsidRDefault="00A4324A" w:rsidP="00A4324A">
      <w:pPr>
        <w:shd w:val="clear" w:color="auto" w:fill="FFFFFF"/>
        <w:spacing w:line="269" w:lineRule="exact"/>
        <w:ind w:right="29" w:firstLine="720"/>
        <w:jc w:val="center"/>
        <w:rPr>
          <w:b/>
          <w:i/>
          <w:color w:val="000000"/>
          <w:spacing w:val="1"/>
          <w:sz w:val="40"/>
          <w:szCs w:val="40"/>
        </w:rPr>
      </w:pPr>
    </w:p>
    <w:p w:rsidR="00A4324A" w:rsidRDefault="00A4324A" w:rsidP="00A4324A">
      <w:pPr>
        <w:shd w:val="clear" w:color="auto" w:fill="FFFFFF"/>
        <w:spacing w:line="269" w:lineRule="exact"/>
        <w:ind w:left="696" w:right="29" w:firstLine="720"/>
        <w:rPr>
          <w:b/>
          <w:i/>
          <w:color w:val="000000"/>
          <w:spacing w:val="1"/>
          <w:sz w:val="40"/>
          <w:szCs w:val="40"/>
        </w:rPr>
      </w:pPr>
      <w:r>
        <w:rPr>
          <w:b/>
          <w:i/>
          <w:color w:val="000000"/>
          <w:spacing w:val="1"/>
          <w:sz w:val="40"/>
          <w:szCs w:val="40"/>
        </w:rPr>
        <w:t>общеобразовательного учреждения</w:t>
      </w:r>
    </w:p>
    <w:p w:rsidR="00A4324A" w:rsidRDefault="00A4324A" w:rsidP="00A4324A">
      <w:pPr>
        <w:shd w:val="clear" w:color="auto" w:fill="FFFFFF"/>
        <w:spacing w:line="269" w:lineRule="exact"/>
        <w:ind w:right="29" w:firstLine="720"/>
        <w:jc w:val="center"/>
        <w:rPr>
          <w:b/>
          <w:i/>
          <w:color w:val="000000"/>
          <w:spacing w:val="-1"/>
          <w:sz w:val="40"/>
          <w:szCs w:val="40"/>
        </w:rPr>
      </w:pPr>
    </w:p>
    <w:p w:rsidR="00A4324A" w:rsidRDefault="00A4324A" w:rsidP="00A4324A">
      <w:pPr>
        <w:shd w:val="clear" w:color="auto" w:fill="FFFFFF"/>
        <w:spacing w:line="269" w:lineRule="exact"/>
        <w:ind w:right="29"/>
        <w:jc w:val="center"/>
        <w:rPr>
          <w:b/>
          <w:i/>
          <w:color w:val="000000"/>
          <w:spacing w:val="-1"/>
          <w:sz w:val="40"/>
          <w:szCs w:val="40"/>
        </w:rPr>
      </w:pPr>
      <w:r>
        <w:rPr>
          <w:b/>
          <w:i/>
          <w:color w:val="000000"/>
          <w:spacing w:val="-1"/>
          <w:sz w:val="40"/>
          <w:szCs w:val="40"/>
        </w:rPr>
        <w:t>средней</w:t>
      </w:r>
      <w:r>
        <w:rPr>
          <w:b/>
          <w:i/>
          <w:color w:val="000000"/>
          <w:spacing w:val="1"/>
          <w:sz w:val="40"/>
          <w:szCs w:val="40"/>
        </w:rPr>
        <w:t xml:space="preserve"> </w:t>
      </w:r>
      <w:r>
        <w:rPr>
          <w:b/>
          <w:i/>
          <w:color w:val="000000"/>
          <w:spacing w:val="-1"/>
          <w:sz w:val="40"/>
          <w:szCs w:val="40"/>
        </w:rPr>
        <w:t xml:space="preserve">общеобразовательной школы </w:t>
      </w:r>
    </w:p>
    <w:p w:rsidR="00A4324A" w:rsidRDefault="00A4324A" w:rsidP="00A4324A">
      <w:pPr>
        <w:shd w:val="clear" w:color="auto" w:fill="FFFFFF"/>
        <w:spacing w:line="269" w:lineRule="exact"/>
        <w:ind w:right="29"/>
        <w:jc w:val="center"/>
        <w:rPr>
          <w:b/>
          <w:i/>
          <w:color w:val="000000"/>
          <w:spacing w:val="-1"/>
          <w:sz w:val="40"/>
          <w:szCs w:val="40"/>
        </w:rPr>
      </w:pPr>
      <w:r>
        <w:rPr>
          <w:b/>
          <w:i/>
          <w:color w:val="000000"/>
          <w:spacing w:val="-1"/>
          <w:sz w:val="40"/>
          <w:szCs w:val="40"/>
        </w:rPr>
        <w:t>с. Кореневщино</w:t>
      </w:r>
    </w:p>
    <w:p w:rsidR="00A4324A" w:rsidRDefault="00A4324A" w:rsidP="00A4324A">
      <w:pPr>
        <w:shd w:val="clear" w:color="auto" w:fill="FFFFFF"/>
        <w:spacing w:line="269" w:lineRule="exact"/>
        <w:ind w:right="29" w:firstLine="720"/>
        <w:jc w:val="center"/>
        <w:rPr>
          <w:b/>
          <w:i/>
          <w:color w:val="000000"/>
          <w:spacing w:val="-1"/>
          <w:sz w:val="40"/>
          <w:szCs w:val="40"/>
        </w:rPr>
      </w:pPr>
    </w:p>
    <w:p w:rsidR="00A4324A" w:rsidRDefault="00A4324A" w:rsidP="00A4324A">
      <w:pPr>
        <w:shd w:val="clear" w:color="auto" w:fill="FFFFFF"/>
        <w:spacing w:line="269" w:lineRule="exact"/>
        <w:ind w:right="29" w:firstLine="720"/>
        <w:rPr>
          <w:b/>
          <w:i/>
          <w:color w:val="000000"/>
          <w:spacing w:val="1"/>
          <w:sz w:val="40"/>
          <w:szCs w:val="40"/>
        </w:rPr>
      </w:pPr>
      <w:proofErr w:type="spellStart"/>
      <w:r>
        <w:rPr>
          <w:b/>
          <w:i/>
          <w:color w:val="000000"/>
          <w:spacing w:val="1"/>
          <w:sz w:val="40"/>
          <w:szCs w:val="40"/>
        </w:rPr>
        <w:t>Добровского</w:t>
      </w:r>
      <w:proofErr w:type="spellEnd"/>
      <w:r>
        <w:rPr>
          <w:b/>
          <w:i/>
          <w:color w:val="000000"/>
          <w:spacing w:val="1"/>
          <w:sz w:val="40"/>
          <w:szCs w:val="40"/>
        </w:rPr>
        <w:t xml:space="preserve"> муниципального района</w:t>
      </w:r>
    </w:p>
    <w:p w:rsidR="00A4324A" w:rsidRDefault="00A4324A" w:rsidP="00A4324A">
      <w:pPr>
        <w:shd w:val="clear" w:color="auto" w:fill="FFFFFF"/>
        <w:spacing w:line="269" w:lineRule="exact"/>
        <w:ind w:right="29" w:firstLine="720"/>
        <w:jc w:val="center"/>
        <w:rPr>
          <w:b/>
          <w:i/>
          <w:color w:val="000000"/>
          <w:spacing w:val="1"/>
          <w:sz w:val="40"/>
          <w:szCs w:val="40"/>
        </w:rPr>
      </w:pPr>
    </w:p>
    <w:p w:rsidR="00A4324A" w:rsidRDefault="00A4324A" w:rsidP="00A4324A">
      <w:pPr>
        <w:shd w:val="clear" w:color="auto" w:fill="FFFFFF"/>
        <w:spacing w:line="269" w:lineRule="exact"/>
        <w:ind w:right="29" w:firstLine="720"/>
        <w:rPr>
          <w:b/>
          <w:i/>
          <w:color w:val="000000"/>
          <w:sz w:val="40"/>
          <w:szCs w:val="40"/>
          <w:u w:val="single"/>
        </w:rPr>
      </w:pPr>
      <w:r>
        <w:rPr>
          <w:b/>
          <w:i/>
          <w:color w:val="000000"/>
          <w:spacing w:val="1"/>
          <w:sz w:val="40"/>
          <w:szCs w:val="40"/>
        </w:rPr>
        <w:t xml:space="preserve">Липецкой области </w:t>
      </w:r>
      <w:r>
        <w:rPr>
          <w:b/>
          <w:i/>
          <w:color w:val="000000"/>
          <w:sz w:val="40"/>
          <w:szCs w:val="40"/>
          <w:u w:val="single"/>
        </w:rPr>
        <w:t>на 2016 - 2017 учебный год.</w:t>
      </w:r>
    </w:p>
    <w:p w:rsidR="00A4324A" w:rsidRDefault="00A4324A" w:rsidP="00A4324A">
      <w:pPr>
        <w:shd w:val="clear" w:color="auto" w:fill="FFFFFF"/>
        <w:spacing w:line="269" w:lineRule="exact"/>
        <w:ind w:right="29" w:firstLine="720"/>
        <w:jc w:val="center"/>
        <w:rPr>
          <w:b/>
          <w:i/>
          <w:color w:val="000000"/>
          <w:sz w:val="22"/>
          <w:szCs w:val="22"/>
          <w:u w:val="single"/>
        </w:rPr>
      </w:pPr>
    </w:p>
    <w:p w:rsidR="00A4324A" w:rsidRDefault="00A4324A" w:rsidP="00A4324A">
      <w:pPr>
        <w:shd w:val="clear" w:color="auto" w:fill="FFFFFF"/>
        <w:spacing w:line="269" w:lineRule="exact"/>
        <w:ind w:right="29" w:firstLine="720"/>
        <w:rPr>
          <w:color w:val="000000"/>
          <w:sz w:val="22"/>
          <w:szCs w:val="22"/>
          <w:u w:val="single"/>
        </w:rPr>
      </w:pPr>
    </w:p>
    <w:p w:rsidR="00A4324A" w:rsidRDefault="00A4324A" w:rsidP="00A4324A"/>
    <w:p w:rsidR="00A4324A" w:rsidRDefault="00A4324A" w:rsidP="00A4324A"/>
    <w:p w:rsidR="00A4324A" w:rsidRDefault="00A4324A" w:rsidP="00A4324A"/>
    <w:p w:rsidR="00A4324A" w:rsidRDefault="00A4324A" w:rsidP="00A4324A"/>
    <w:p w:rsidR="00A4324A" w:rsidRDefault="00A4324A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F06C6C" w:rsidRDefault="00F06C6C" w:rsidP="00A4324A"/>
    <w:p w:rsidR="00A4324A" w:rsidRDefault="00A4324A" w:rsidP="00A4324A"/>
    <w:p w:rsidR="00F06C6C" w:rsidRPr="00F06C6C" w:rsidRDefault="00F06C6C" w:rsidP="00F06C6C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  <w:lang w:val="x-none" w:eastAsia="x-none"/>
        </w:rPr>
      </w:pPr>
      <w:r w:rsidRPr="00F06C6C">
        <w:rPr>
          <w:b/>
          <w:color w:val="000000"/>
          <w:sz w:val="24"/>
          <w:szCs w:val="24"/>
          <w:lang w:val="x-none" w:eastAsia="x-none"/>
        </w:rPr>
        <w:t>ПОЯСНИТЕЛЬНАЯ ЗАПИСКА</w:t>
      </w:r>
    </w:p>
    <w:p w:rsidR="00F06C6C" w:rsidRPr="00F06C6C" w:rsidRDefault="00F06C6C" w:rsidP="00F06C6C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center"/>
        <w:rPr>
          <w:b/>
          <w:caps/>
          <w:sz w:val="24"/>
          <w:szCs w:val="24"/>
        </w:rPr>
      </w:pPr>
      <w:r w:rsidRPr="00F06C6C">
        <w:rPr>
          <w:b/>
          <w:sz w:val="24"/>
          <w:szCs w:val="24"/>
        </w:rPr>
        <w:t>Нормативная правовая основа формирования учебного плана.</w:t>
      </w:r>
    </w:p>
    <w:p w:rsidR="00F06C6C" w:rsidRPr="00F06C6C" w:rsidRDefault="00F06C6C" w:rsidP="00F06C6C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F06C6C" w:rsidRPr="00F06C6C" w:rsidRDefault="00F06C6C" w:rsidP="00F06C6C">
      <w:pPr>
        <w:widowControl/>
        <w:autoSpaceDE/>
        <w:autoSpaceDN/>
        <w:adjustRightInd/>
        <w:rPr>
          <w:sz w:val="24"/>
          <w:szCs w:val="24"/>
        </w:rPr>
      </w:pPr>
      <w:r w:rsidRPr="00F06C6C">
        <w:rPr>
          <w:sz w:val="24"/>
          <w:szCs w:val="24"/>
        </w:rPr>
        <w:t xml:space="preserve">Учебный план МБОУ СОШ с. Кореневщино призван обеспечить реализацию целей и задач образования, которые определены Законом РФ  «Об образовании в Российской Федерации». </w:t>
      </w:r>
    </w:p>
    <w:p w:rsidR="00F06C6C" w:rsidRPr="00F06C6C" w:rsidRDefault="00F06C6C" w:rsidP="00F06C6C">
      <w:pPr>
        <w:widowControl/>
        <w:autoSpaceDE/>
        <w:autoSpaceDN/>
        <w:adjustRightInd/>
        <w:ind w:firstLine="720"/>
        <w:rPr>
          <w:sz w:val="24"/>
          <w:szCs w:val="24"/>
        </w:rPr>
      </w:pPr>
      <w:r w:rsidRPr="00F06C6C">
        <w:rPr>
          <w:sz w:val="24"/>
          <w:szCs w:val="24"/>
        </w:rPr>
        <w:t>Учебный план  разработан в соответствии со следующими нормативно-правовыми документами:</w:t>
      </w:r>
    </w:p>
    <w:p w:rsidR="00F06C6C" w:rsidRPr="00F06C6C" w:rsidRDefault="00F06C6C" w:rsidP="00F06C6C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06C6C">
        <w:rPr>
          <w:sz w:val="24"/>
          <w:szCs w:val="24"/>
          <w:lang w:eastAsia="en-US"/>
        </w:rPr>
        <w:t>Федеральным законом от 29.12.2012 года №</w:t>
      </w:r>
      <w:r w:rsidRPr="00F06C6C">
        <w:rPr>
          <w:sz w:val="24"/>
          <w:szCs w:val="24"/>
          <w:lang w:val="en-US" w:eastAsia="en-US"/>
        </w:rPr>
        <w:t> </w:t>
      </w:r>
      <w:r w:rsidRPr="00F06C6C">
        <w:rPr>
          <w:sz w:val="24"/>
          <w:szCs w:val="24"/>
          <w:lang w:eastAsia="en-US"/>
        </w:rPr>
        <w:t>273-ФЗ  «Об образовании в Российской Федерации»;</w:t>
      </w:r>
    </w:p>
    <w:p w:rsidR="00F06C6C" w:rsidRPr="00F06C6C" w:rsidRDefault="00F06C6C" w:rsidP="00F06C6C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06C6C">
        <w:rPr>
          <w:sz w:val="24"/>
          <w:szCs w:val="24"/>
        </w:rPr>
        <w:t>Приказом Министерства образования Российской Федерации от 09.03.2004 № 1312«Об утверждении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06C6C" w:rsidRPr="00F06C6C" w:rsidRDefault="00F06C6C" w:rsidP="00F06C6C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06C6C">
        <w:rPr>
          <w:sz w:val="24"/>
          <w:szCs w:val="24"/>
        </w:rPr>
        <w:t>Приказом Министерства образования Российской Федерации от 05.03.2004 №</w:t>
      </w:r>
      <w:r w:rsidRPr="00F06C6C">
        <w:rPr>
          <w:sz w:val="24"/>
          <w:szCs w:val="24"/>
          <w:lang w:val="en-US"/>
        </w:rPr>
        <w:t> </w:t>
      </w:r>
      <w:r w:rsidRPr="00F06C6C">
        <w:rPr>
          <w:sz w:val="24"/>
          <w:szCs w:val="24"/>
        </w:rPr>
        <w:t>1089 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F06C6C" w:rsidRPr="00F06C6C" w:rsidRDefault="00F06C6C" w:rsidP="00F06C6C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360" w:right="-5"/>
        <w:rPr>
          <w:rFonts w:ascii="Arial" w:hAnsi="Arial" w:cs="Arial"/>
          <w:b/>
          <w:bCs/>
          <w:sz w:val="24"/>
          <w:szCs w:val="24"/>
        </w:rPr>
      </w:pPr>
      <w:r w:rsidRPr="00F06C6C">
        <w:rPr>
          <w:bCs/>
          <w:sz w:val="24"/>
          <w:szCs w:val="24"/>
        </w:rPr>
        <w:t>Приказом  управления образования и науки Липецкой области от 15.04.16 № 386 «О базисных учебных планах для общеобразовательных учреждений Липецкой области на 2016/2017 учебный год»;</w:t>
      </w:r>
    </w:p>
    <w:p w:rsidR="00F06C6C" w:rsidRPr="00F06C6C" w:rsidRDefault="00F06C6C" w:rsidP="00F06C6C">
      <w:pPr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/>
        <w:spacing w:after="200" w:line="276" w:lineRule="auto"/>
        <w:contextualSpacing/>
        <w:rPr>
          <w:i/>
          <w:sz w:val="24"/>
          <w:szCs w:val="24"/>
        </w:rPr>
      </w:pPr>
      <w:r w:rsidRPr="00F06C6C">
        <w:rPr>
          <w:sz w:val="24"/>
          <w:szCs w:val="24"/>
        </w:rPr>
        <w:t>Постановлением Главного государственного врача РФ от 29 декабря 2010 года № 189 «Санитарно- эпидемиологические требования к условиям и организации обучения в общеобразовательных учреждениях».</w:t>
      </w:r>
    </w:p>
    <w:p w:rsidR="00F06C6C" w:rsidRPr="00F06C6C" w:rsidRDefault="00F06C6C" w:rsidP="00F06C6C">
      <w:pPr>
        <w:widowControl/>
        <w:tabs>
          <w:tab w:val="left" w:pos="540"/>
        </w:tabs>
        <w:autoSpaceDE/>
        <w:autoSpaceDN/>
        <w:adjustRightInd/>
        <w:rPr>
          <w:i/>
          <w:sz w:val="24"/>
          <w:szCs w:val="24"/>
        </w:rPr>
      </w:pPr>
      <w:r w:rsidRPr="00F06C6C">
        <w:rPr>
          <w:sz w:val="24"/>
          <w:szCs w:val="24"/>
        </w:rPr>
        <w:tab/>
        <w:t xml:space="preserve"> При разработке учебного плана учтены также познавательные интересы, интеллектуальные возможности обучающихся, пожелания и запросы родителей, выявленные в ходе изучения социального заказа.</w:t>
      </w:r>
    </w:p>
    <w:p w:rsidR="00F06C6C" w:rsidRPr="00F06C6C" w:rsidRDefault="00F06C6C" w:rsidP="00F06C6C">
      <w:pPr>
        <w:ind w:right="283"/>
        <w:rPr>
          <w:bCs/>
          <w:sz w:val="24"/>
          <w:szCs w:val="24"/>
        </w:rPr>
      </w:pPr>
      <w:r w:rsidRPr="00F06C6C">
        <w:rPr>
          <w:bCs/>
          <w:sz w:val="24"/>
          <w:szCs w:val="24"/>
        </w:rPr>
        <w:t xml:space="preserve">      Обсуждение проекта учебного плана на 2016-2017учебный год прошло на заседании педагогического совета 31.08.2016 года (протокол №1).</w:t>
      </w:r>
    </w:p>
    <w:p w:rsidR="00F06C6C" w:rsidRPr="00F06C6C" w:rsidRDefault="00F06C6C" w:rsidP="00F06C6C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F06C6C">
        <w:rPr>
          <w:sz w:val="24"/>
          <w:szCs w:val="24"/>
        </w:rPr>
        <w:t xml:space="preserve">       Данный учебный план является нормативной основой для составления расписания учебных занятий для учащихся и тарификации педагогического состава школы.</w:t>
      </w:r>
    </w:p>
    <w:p w:rsidR="00F06C6C" w:rsidRPr="00F06C6C" w:rsidRDefault="00F06C6C" w:rsidP="00F06C6C">
      <w:pPr>
        <w:widowControl/>
        <w:tabs>
          <w:tab w:val="num" w:pos="1146"/>
        </w:tabs>
        <w:autoSpaceDE/>
        <w:autoSpaceDN/>
        <w:adjustRightInd/>
        <w:rPr>
          <w:bCs/>
          <w:color w:val="000000"/>
          <w:sz w:val="24"/>
          <w:szCs w:val="24"/>
        </w:rPr>
      </w:pPr>
      <w:r w:rsidRPr="00F06C6C">
        <w:rPr>
          <w:color w:val="000000"/>
          <w:sz w:val="24"/>
          <w:szCs w:val="24"/>
        </w:rPr>
        <w:tab/>
      </w:r>
      <w:r w:rsidRPr="00F06C6C">
        <w:rPr>
          <w:bCs/>
          <w:color w:val="000000"/>
          <w:sz w:val="24"/>
          <w:szCs w:val="24"/>
        </w:rPr>
        <w:t>Освоение учебных предметов сопровождается промежуточной аттестацией учащихся по всем предметам учебного плана.</w:t>
      </w:r>
    </w:p>
    <w:p w:rsidR="00F06C6C" w:rsidRPr="00F06C6C" w:rsidRDefault="00F06C6C" w:rsidP="00F06C6C">
      <w:pPr>
        <w:widowControl/>
        <w:tabs>
          <w:tab w:val="num" w:pos="1146"/>
        </w:tabs>
        <w:autoSpaceDE/>
        <w:autoSpaceDN/>
        <w:adjustRightInd/>
        <w:rPr>
          <w:bCs/>
          <w:color w:val="000000"/>
          <w:sz w:val="24"/>
          <w:szCs w:val="24"/>
        </w:rPr>
      </w:pPr>
      <w:r w:rsidRPr="00F06C6C">
        <w:rPr>
          <w:color w:val="000000"/>
          <w:sz w:val="24"/>
          <w:szCs w:val="24"/>
        </w:rPr>
        <w:t xml:space="preserve"> </w:t>
      </w:r>
      <w:r w:rsidRPr="00F06C6C">
        <w:rPr>
          <w:color w:val="000000"/>
          <w:sz w:val="24"/>
          <w:szCs w:val="24"/>
          <w:u w:val="single"/>
        </w:rPr>
        <w:t>Формой промежуточной аттестации является годовая отметка</w:t>
      </w:r>
      <w:r w:rsidRPr="00F06C6C">
        <w:rPr>
          <w:color w:val="000000"/>
          <w:sz w:val="24"/>
          <w:szCs w:val="24"/>
        </w:rPr>
        <w:t xml:space="preserve">, которая представляет собой среднее арифметическое четвертных </w:t>
      </w:r>
      <w:r>
        <w:rPr>
          <w:color w:val="000000"/>
          <w:sz w:val="24"/>
          <w:szCs w:val="24"/>
        </w:rPr>
        <w:t>отметок</w:t>
      </w:r>
      <w:r w:rsidRPr="00F06C6C">
        <w:rPr>
          <w:color w:val="000000"/>
          <w:sz w:val="24"/>
          <w:szCs w:val="24"/>
        </w:rPr>
        <w:t xml:space="preserve"> и </w:t>
      </w:r>
      <w:r w:rsidRPr="00F06C6C">
        <w:rPr>
          <w:bCs/>
          <w:color w:val="000000"/>
          <w:sz w:val="24"/>
          <w:szCs w:val="24"/>
        </w:rPr>
        <w:t xml:space="preserve">выставляется целым числом в соответствии с правилами математического округления </w:t>
      </w:r>
    </w:p>
    <w:p w:rsidR="00F06C6C" w:rsidRPr="00F06C6C" w:rsidRDefault="00F06C6C" w:rsidP="00F06C6C">
      <w:pPr>
        <w:widowControl/>
        <w:tabs>
          <w:tab w:val="num" w:pos="1146"/>
        </w:tabs>
        <w:autoSpaceDE/>
        <w:autoSpaceDN/>
        <w:adjustRightInd/>
        <w:rPr>
          <w:color w:val="000000"/>
          <w:sz w:val="24"/>
          <w:szCs w:val="24"/>
        </w:rPr>
      </w:pPr>
      <w:r w:rsidRPr="00F06C6C">
        <w:rPr>
          <w:color w:val="000000"/>
          <w:sz w:val="24"/>
          <w:szCs w:val="24"/>
        </w:rPr>
        <w:t xml:space="preserve">        Отметки, полученные учащимися на промежуточной аттестации, отражаются в классных журналах и доводятся до сведения учащихся и их родителей (законных представителей).</w:t>
      </w:r>
    </w:p>
    <w:p w:rsidR="00F06C6C" w:rsidRPr="00F06C6C" w:rsidRDefault="00F06C6C" w:rsidP="00F06C6C">
      <w:pPr>
        <w:widowControl/>
        <w:autoSpaceDE/>
        <w:autoSpaceDN/>
        <w:adjustRightInd/>
        <w:rPr>
          <w:sz w:val="24"/>
          <w:szCs w:val="24"/>
        </w:rPr>
      </w:pPr>
      <w:r w:rsidRPr="00F06C6C">
        <w:rPr>
          <w:sz w:val="24"/>
          <w:szCs w:val="24"/>
        </w:rPr>
        <w:t xml:space="preserve">        Отметки, полученные учащимися на промежуточной аттестации, отражаются в классных журналах и доводятся до сведения учащихся и их родителей (законных представителей).</w:t>
      </w:r>
      <w:r w:rsidRPr="00F06C6C">
        <w:rPr>
          <w:rFonts w:ascii="Arial" w:hAnsi="Arial" w:cs="Arial"/>
          <w:color w:val="333333"/>
        </w:rPr>
        <w:t xml:space="preserve"> </w:t>
      </w:r>
    </w:p>
    <w:p w:rsidR="00F06C6C" w:rsidRPr="00F06C6C" w:rsidRDefault="00F06C6C" w:rsidP="00F06C6C">
      <w:pPr>
        <w:widowControl/>
        <w:tabs>
          <w:tab w:val="num" w:pos="1146"/>
        </w:tabs>
        <w:autoSpaceDE/>
        <w:autoSpaceDN/>
        <w:adjustRightInd/>
        <w:ind w:left="720"/>
        <w:rPr>
          <w:color w:val="000000"/>
          <w:sz w:val="24"/>
          <w:szCs w:val="24"/>
          <w:u w:val="single"/>
        </w:rPr>
      </w:pPr>
    </w:p>
    <w:p w:rsidR="00F06C6C" w:rsidRDefault="00F06C6C" w:rsidP="00F06C6C">
      <w:pPr>
        <w:widowControl/>
        <w:ind w:firstLine="720"/>
        <w:contextualSpacing/>
        <w:rPr>
          <w:b/>
          <w:bCs/>
          <w:sz w:val="24"/>
          <w:szCs w:val="24"/>
        </w:rPr>
      </w:pPr>
    </w:p>
    <w:p w:rsidR="00F06C6C" w:rsidRDefault="00F06C6C" w:rsidP="00F06C6C">
      <w:pPr>
        <w:widowControl/>
        <w:ind w:firstLine="720"/>
        <w:contextualSpacing/>
        <w:rPr>
          <w:b/>
          <w:bCs/>
          <w:sz w:val="24"/>
          <w:szCs w:val="24"/>
        </w:rPr>
      </w:pPr>
    </w:p>
    <w:p w:rsidR="00F06C6C" w:rsidRDefault="00F06C6C" w:rsidP="00F06C6C">
      <w:pPr>
        <w:widowControl/>
        <w:ind w:firstLine="720"/>
        <w:contextualSpacing/>
        <w:rPr>
          <w:b/>
          <w:bCs/>
          <w:sz w:val="24"/>
          <w:szCs w:val="24"/>
        </w:rPr>
      </w:pPr>
    </w:p>
    <w:p w:rsidR="00F06C6C" w:rsidRDefault="00F06C6C" w:rsidP="00F06C6C">
      <w:pPr>
        <w:widowControl/>
        <w:ind w:firstLine="720"/>
        <w:contextualSpacing/>
        <w:rPr>
          <w:b/>
          <w:bCs/>
          <w:sz w:val="24"/>
          <w:szCs w:val="24"/>
        </w:rPr>
      </w:pPr>
    </w:p>
    <w:p w:rsidR="00F06C6C" w:rsidRPr="00F06C6C" w:rsidRDefault="00F06C6C" w:rsidP="00F06C6C">
      <w:pPr>
        <w:pStyle w:val="a3"/>
        <w:widowControl/>
        <w:numPr>
          <w:ilvl w:val="0"/>
          <w:numId w:val="1"/>
        </w:numPr>
        <w:rPr>
          <w:b/>
          <w:sz w:val="28"/>
          <w:szCs w:val="28"/>
        </w:rPr>
      </w:pPr>
      <w:r w:rsidRPr="00F06C6C">
        <w:rPr>
          <w:b/>
          <w:bCs/>
          <w:sz w:val="24"/>
          <w:szCs w:val="24"/>
        </w:rPr>
        <w:lastRenderedPageBreak/>
        <w:t>Особенности учебного плана для учащихся 7-9 х классов  МБОУ СОШ с. Кореневщино.</w:t>
      </w:r>
    </w:p>
    <w:p w:rsidR="00F06C6C" w:rsidRPr="00F06C6C" w:rsidRDefault="00F06C6C" w:rsidP="00F06C6C">
      <w:pPr>
        <w:widowControl/>
        <w:ind w:firstLine="567"/>
        <w:rPr>
          <w:sz w:val="24"/>
          <w:szCs w:val="24"/>
        </w:rPr>
      </w:pPr>
      <w:r w:rsidRPr="00F06C6C">
        <w:rPr>
          <w:sz w:val="24"/>
          <w:szCs w:val="24"/>
        </w:rPr>
        <w:t>Структура учебного плана в 7-9 классах включает в себя федеральный компонент базисного учебного плана, региональный компонент  и компонент образовательного учреждения.</w:t>
      </w:r>
    </w:p>
    <w:p w:rsidR="00F06C6C" w:rsidRPr="00F06C6C" w:rsidRDefault="00F06C6C" w:rsidP="00F06C6C">
      <w:pPr>
        <w:widowControl/>
        <w:rPr>
          <w:sz w:val="24"/>
          <w:szCs w:val="24"/>
          <w:lang w:eastAsia="en-US"/>
        </w:rPr>
      </w:pPr>
      <w:r w:rsidRPr="00F06C6C">
        <w:rPr>
          <w:sz w:val="24"/>
          <w:szCs w:val="24"/>
          <w:lang w:eastAsia="en-US"/>
        </w:rPr>
        <w:t xml:space="preserve">        Федеральный компонент базисного учебного плана в учебном плане школы сохранен в полном объёме.</w:t>
      </w:r>
    </w:p>
    <w:p w:rsidR="00F06C6C" w:rsidRPr="00F06C6C" w:rsidRDefault="00F06C6C" w:rsidP="00F06C6C">
      <w:pPr>
        <w:widowControl/>
        <w:autoSpaceDE/>
        <w:autoSpaceDN/>
        <w:adjustRightInd/>
        <w:rPr>
          <w:sz w:val="24"/>
          <w:szCs w:val="24"/>
        </w:rPr>
      </w:pPr>
      <w:r w:rsidRPr="00F06C6C">
        <w:rPr>
          <w:sz w:val="24"/>
          <w:szCs w:val="24"/>
        </w:rPr>
        <w:t xml:space="preserve">         Школьный компонент  учебного плана на уровне основного общего образования направлен на реализацию следующих целей:</w:t>
      </w:r>
    </w:p>
    <w:p w:rsidR="00F06C6C" w:rsidRPr="00F06C6C" w:rsidRDefault="00F06C6C" w:rsidP="00F06C6C">
      <w:pPr>
        <w:widowControl/>
        <w:autoSpaceDE/>
        <w:autoSpaceDN/>
        <w:adjustRightInd/>
        <w:rPr>
          <w:sz w:val="24"/>
          <w:szCs w:val="24"/>
        </w:rPr>
      </w:pPr>
      <w:r w:rsidRPr="00F06C6C">
        <w:rPr>
          <w:sz w:val="24"/>
          <w:szCs w:val="24"/>
        </w:rPr>
        <w:t xml:space="preserve">            - достижение государственных образовательных стандартов;</w:t>
      </w:r>
    </w:p>
    <w:p w:rsidR="00F06C6C" w:rsidRPr="00F06C6C" w:rsidRDefault="00F06C6C" w:rsidP="00F06C6C">
      <w:pPr>
        <w:widowControl/>
        <w:autoSpaceDE/>
        <w:autoSpaceDN/>
        <w:adjustRightInd/>
        <w:rPr>
          <w:sz w:val="24"/>
          <w:szCs w:val="24"/>
        </w:rPr>
      </w:pPr>
      <w:r w:rsidRPr="00F06C6C">
        <w:rPr>
          <w:sz w:val="24"/>
          <w:szCs w:val="24"/>
        </w:rPr>
        <w:t xml:space="preserve">            - развитие и воспитание социально адаптированной,               </w:t>
      </w:r>
    </w:p>
    <w:p w:rsidR="00F06C6C" w:rsidRPr="00F06C6C" w:rsidRDefault="00F06C6C" w:rsidP="00F06C6C">
      <w:pPr>
        <w:widowControl/>
        <w:autoSpaceDE/>
        <w:autoSpaceDN/>
        <w:adjustRightInd/>
        <w:rPr>
          <w:sz w:val="24"/>
          <w:szCs w:val="24"/>
        </w:rPr>
      </w:pPr>
      <w:r w:rsidRPr="00F06C6C">
        <w:rPr>
          <w:sz w:val="24"/>
          <w:szCs w:val="24"/>
        </w:rPr>
        <w:t xml:space="preserve">              высококультурной </w:t>
      </w:r>
      <w:proofErr w:type="gramStart"/>
      <w:r w:rsidRPr="00F06C6C">
        <w:rPr>
          <w:sz w:val="24"/>
          <w:szCs w:val="24"/>
        </w:rPr>
        <w:t>личности  ребенка</w:t>
      </w:r>
      <w:proofErr w:type="gramEnd"/>
      <w:r w:rsidRPr="00F06C6C">
        <w:rPr>
          <w:sz w:val="24"/>
          <w:szCs w:val="24"/>
        </w:rPr>
        <w:t>, его познавательных</w:t>
      </w:r>
    </w:p>
    <w:p w:rsidR="00F06C6C" w:rsidRPr="00F06C6C" w:rsidRDefault="00F06C6C" w:rsidP="00F06C6C">
      <w:pPr>
        <w:widowControl/>
        <w:autoSpaceDE/>
        <w:autoSpaceDN/>
        <w:adjustRightInd/>
        <w:rPr>
          <w:sz w:val="24"/>
          <w:szCs w:val="24"/>
        </w:rPr>
      </w:pPr>
      <w:r w:rsidRPr="00F06C6C">
        <w:rPr>
          <w:sz w:val="24"/>
          <w:szCs w:val="24"/>
        </w:rPr>
        <w:t xml:space="preserve">              интересов;</w:t>
      </w:r>
    </w:p>
    <w:p w:rsidR="00F06C6C" w:rsidRPr="00F06C6C" w:rsidRDefault="00F06C6C" w:rsidP="00F06C6C">
      <w:pPr>
        <w:widowControl/>
        <w:autoSpaceDE/>
        <w:autoSpaceDN/>
        <w:adjustRightInd/>
        <w:rPr>
          <w:sz w:val="24"/>
          <w:szCs w:val="24"/>
        </w:rPr>
      </w:pPr>
      <w:r w:rsidRPr="00F06C6C">
        <w:rPr>
          <w:sz w:val="24"/>
          <w:szCs w:val="24"/>
        </w:rPr>
        <w:t xml:space="preserve">            - выполнение социального заказа родителей, удовлетворение   </w:t>
      </w:r>
    </w:p>
    <w:p w:rsidR="00F06C6C" w:rsidRPr="00F06C6C" w:rsidRDefault="00F06C6C" w:rsidP="00F06C6C">
      <w:pPr>
        <w:widowControl/>
        <w:autoSpaceDE/>
        <w:autoSpaceDN/>
        <w:adjustRightInd/>
        <w:rPr>
          <w:sz w:val="24"/>
          <w:szCs w:val="24"/>
        </w:rPr>
      </w:pPr>
      <w:r w:rsidRPr="00F06C6C">
        <w:rPr>
          <w:sz w:val="24"/>
          <w:szCs w:val="24"/>
        </w:rPr>
        <w:t xml:space="preserve">              образовательных  потребностей обучающихся;</w:t>
      </w:r>
    </w:p>
    <w:p w:rsidR="00F06C6C" w:rsidRPr="00F06C6C" w:rsidRDefault="00F06C6C" w:rsidP="00F06C6C">
      <w:pPr>
        <w:widowControl/>
        <w:autoSpaceDE/>
        <w:autoSpaceDN/>
        <w:adjustRightInd/>
        <w:rPr>
          <w:sz w:val="24"/>
          <w:szCs w:val="24"/>
        </w:rPr>
      </w:pPr>
      <w:r w:rsidRPr="00F06C6C">
        <w:rPr>
          <w:sz w:val="24"/>
          <w:szCs w:val="24"/>
        </w:rPr>
        <w:t xml:space="preserve">            - подготовка к ситуации выбора профиля обучения в старшей школе;</w:t>
      </w:r>
    </w:p>
    <w:p w:rsidR="00F06C6C" w:rsidRPr="00F06C6C" w:rsidRDefault="00F06C6C" w:rsidP="00F06C6C">
      <w:pPr>
        <w:widowControl/>
        <w:autoSpaceDE/>
        <w:autoSpaceDN/>
        <w:adjustRightInd/>
        <w:rPr>
          <w:sz w:val="24"/>
          <w:szCs w:val="24"/>
        </w:rPr>
      </w:pPr>
      <w:r w:rsidRPr="00F06C6C">
        <w:rPr>
          <w:sz w:val="24"/>
          <w:szCs w:val="24"/>
        </w:rPr>
        <w:t xml:space="preserve">            - подготовка к государственной итоговой аттестации за курс    </w:t>
      </w:r>
    </w:p>
    <w:p w:rsidR="00F06C6C" w:rsidRPr="00F06C6C" w:rsidRDefault="00F06C6C" w:rsidP="00F06C6C">
      <w:pPr>
        <w:widowControl/>
        <w:autoSpaceDE/>
        <w:autoSpaceDN/>
        <w:adjustRightInd/>
        <w:rPr>
          <w:sz w:val="24"/>
          <w:szCs w:val="24"/>
        </w:rPr>
      </w:pPr>
      <w:r w:rsidRPr="00F06C6C">
        <w:rPr>
          <w:sz w:val="24"/>
          <w:szCs w:val="24"/>
        </w:rPr>
        <w:t xml:space="preserve">              основной школы.</w:t>
      </w:r>
    </w:p>
    <w:p w:rsidR="00F06C6C" w:rsidRPr="00F06C6C" w:rsidRDefault="00F06C6C" w:rsidP="00D72AD1">
      <w:pPr>
        <w:ind w:right="-5" w:firstLine="360"/>
        <w:rPr>
          <w:bCs/>
          <w:sz w:val="24"/>
          <w:szCs w:val="24"/>
        </w:rPr>
      </w:pPr>
      <w:r w:rsidRPr="00F06C6C">
        <w:rPr>
          <w:bCs/>
          <w:sz w:val="24"/>
          <w:szCs w:val="24"/>
          <w:lang w:eastAsia="en-US"/>
        </w:rPr>
        <w:t xml:space="preserve">В соответствии с </w:t>
      </w:r>
      <w:r w:rsidRPr="00F06C6C">
        <w:rPr>
          <w:bCs/>
          <w:sz w:val="24"/>
          <w:szCs w:val="24"/>
        </w:rPr>
        <w:t>Приказом управления образования и науки Липецкой области от 15.04.16 № 386 «О базисных учебных планах для общеобразовательных учреждений Липецкой области на 2016/2017 учебный год»</w:t>
      </w:r>
      <w:r>
        <w:rPr>
          <w:bCs/>
          <w:sz w:val="24"/>
          <w:szCs w:val="24"/>
        </w:rPr>
        <w:t xml:space="preserve"> </w:t>
      </w:r>
      <w:r w:rsidRPr="00F06C6C">
        <w:rPr>
          <w:bCs/>
          <w:sz w:val="24"/>
          <w:szCs w:val="24"/>
          <w:lang w:eastAsia="en-US"/>
        </w:rPr>
        <w:t xml:space="preserve">распределение часов регионального компонента </w:t>
      </w:r>
      <w:r w:rsidRPr="00F06C6C">
        <w:rPr>
          <w:bCs/>
          <w:sz w:val="24"/>
          <w:szCs w:val="24"/>
        </w:rPr>
        <w:t xml:space="preserve">предполагает увеличение часов на изучение русского языка  в 7-ом классе и математики в 7, 9-х классах, преподавание краеведческого модуля в рамках соответствующих учебных предметов федерального компонента базисного учебного плана в 8 классе (искусство, технология),  в 9  классе (история). Краеведческий модуль в рамках указанных выше предметов реализуется  как отдельными темами, так и интегрировано в основные темы учебных предметов  история, искусство, технология.  </w:t>
      </w:r>
    </w:p>
    <w:p w:rsidR="00F06C6C" w:rsidRPr="00F06C6C" w:rsidRDefault="00F06C6C" w:rsidP="00D72AD1">
      <w:pPr>
        <w:widowControl/>
        <w:rPr>
          <w:sz w:val="24"/>
          <w:szCs w:val="24"/>
        </w:rPr>
      </w:pPr>
      <w:r w:rsidRPr="00F06C6C">
        <w:rPr>
          <w:color w:val="000000"/>
          <w:sz w:val="24"/>
          <w:szCs w:val="24"/>
          <w:shd w:val="clear" w:color="auto" w:fill="FFFFFF"/>
        </w:rPr>
        <w:t xml:space="preserve">        В учебном плане 9-го класса из часов регионального компонента 1 час выделен на профориентацию обучающихся. </w:t>
      </w:r>
      <w:r w:rsidRPr="00F06C6C">
        <w:rPr>
          <w:sz w:val="24"/>
          <w:szCs w:val="24"/>
        </w:rPr>
        <w:t xml:space="preserve">Курс профориентации направлен на развитие содержания базового предмета (технологии) с учетом индустриально-технологической направленности региона и реализуется через учебный курс  «Мой профессиональный выбор». Преподавание данного курса будет осуществляться по учебнику авт. В.Д. Симоненко, А.Н. Богатырева, О.П. </w:t>
      </w:r>
      <w:proofErr w:type="spellStart"/>
      <w:r w:rsidRPr="00F06C6C">
        <w:rPr>
          <w:sz w:val="24"/>
          <w:szCs w:val="24"/>
        </w:rPr>
        <w:t>Очинина</w:t>
      </w:r>
      <w:proofErr w:type="spellEnd"/>
      <w:r w:rsidRPr="00F06C6C">
        <w:rPr>
          <w:sz w:val="24"/>
          <w:szCs w:val="24"/>
        </w:rPr>
        <w:t xml:space="preserve"> и </w:t>
      </w:r>
      <w:proofErr w:type="spellStart"/>
      <w:r w:rsidRPr="00F06C6C">
        <w:rPr>
          <w:sz w:val="24"/>
          <w:szCs w:val="24"/>
        </w:rPr>
        <w:t>др</w:t>
      </w:r>
      <w:proofErr w:type="spellEnd"/>
      <w:r w:rsidRPr="00F06C6C">
        <w:rPr>
          <w:sz w:val="24"/>
          <w:szCs w:val="24"/>
        </w:rPr>
        <w:t>/ Под редакцией</w:t>
      </w:r>
      <w:r w:rsidR="00D72AD1">
        <w:rPr>
          <w:sz w:val="24"/>
          <w:szCs w:val="24"/>
        </w:rPr>
        <w:t xml:space="preserve"> </w:t>
      </w:r>
      <w:r w:rsidRPr="00F06C6C">
        <w:rPr>
          <w:sz w:val="24"/>
          <w:szCs w:val="24"/>
        </w:rPr>
        <w:t>В.</w:t>
      </w:r>
      <w:r w:rsidR="00D72AD1">
        <w:rPr>
          <w:sz w:val="24"/>
          <w:szCs w:val="24"/>
        </w:rPr>
        <w:t xml:space="preserve"> </w:t>
      </w:r>
      <w:r w:rsidRPr="00F06C6C">
        <w:rPr>
          <w:sz w:val="24"/>
          <w:szCs w:val="24"/>
        </w:rPr>
        <w:t>Д.</w:t>
      </w:r>
      <w:r w:rsidR="00D72AD1">
        <w:rPr>
          <w:sz w:val="24"/>
          <w:szCs w:val="24"/>
        </w:rPr>
        <w:t xml:space="preserve"> </w:t>
      </w:r>
      <w:r w:rsidRPr="00F06C6C">
        <w:rPr>
          <w:sz w:val="24"/>
          <w:szCs w:val="24"/>
        </w:rPr>
        <w:t>Симоненко «Технология». 9 класс, издательства «</w:t>
      </w:r>
      <w:proofErr w:type="spellStart"/>
      <w:r w:rsidRPr="00F06C6C">
        <w:rPr>
          <w:sz w:val="24"/>
          <w:szCs w:val="24"/>
        </w:rPr>
        <w:t>Вентана</w:t>
      </w:r>
      <w:proofErr w:type="spellEnd"/>
      <w:r w:rsidRPr="00F06C6C">
        <w:rPr>
          <w:sz w:val="24"/>
          <w:szCs w:val="24"/>
        </w:rPr>
        <w:t>-Граф», обозначенного в федеральном перечне учебников, рекомен</w:t>
      </w:r>
      <w:r>
        <w:rPr>
          <w:sz w:val="24"/>
          <w:szCs w:val="24"/>
        </w:rPr>
        <w:t>дованных</w:t>
      </w:r>
      <w:r w:rsidRPr="00F06C6C">
        <w:rPr>
          <w:sz w:val="24"/>
          <w:szCs w:val="24"/>
        </w:rPr>
        <w:t xml:space="preserve">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F06C6C" w:rsidRPr="00F06C6C" w:rsidRDefault="00F06C6C" w:rsidP="00D72AD1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F06C6C">
        <w:rPr>
          <w:sz w:val="24"/>
          <w:szCs w:val="24"/>
        </w:rPr>
        <w:t xml:space="preserve">На основании анализа промежуточной аттестации 2015-2016 </w:t>
      </w:r>
      <w:proofErr w:type="gramStart"/>
      <w:r w:rsidRPr="00F06C6C">
        <w:rPr>
          <w:sz w:val="24"/>
          <w:szCs w:val="24"/>
        </w:rPr>
        <w:t>учебного  года</w:t>
      </w:r>
      <w:proofErr w:type="gramEnd"/>
      <w:r w:rsidRPr="00F06C6C">
        <w:rPr>
          <w:sz w:val="24"/>
          <w:szCs w:val="24"/>
        </w:rPr>
        <w:t xml:space="preserve"> в 7-8-х классах, государственной итоговой аттестации в 9-ом классе и,  учитывая  запросы обучающихся и их родителей - по 1 часу в 7,8 классах и 1,5часа в 9 классе школьного компонента отданы на преподавание предмета «Русский язык» и  1 час в  8 классе на преподавание предмета «Алгебра».</w:t>
      </w:r>
    </w:p>
    <w:p w:rsidR="00F06C6C" w:rsidRPr="00F06C6C" w:rsidRDefault="00F06C6C" w:rsidP="00D72AD1">
      <w:pPr>
        <w:widowControl/>
        <w:autoSpaceDE/>
        <w:autoSpaceDN/>
        <w:adjustRightInd/>
        <w:rPr>
          <w:sz w:val="24"/>
          <w:szCs w:val="24"/>
        </w:rPr>
      </w:pPr>
      <w:r w:rsidRPr="00F06C6C">
        <w:rPr>
          <w:bCs/>
          <w:sz w:val="24"/>
          <w:szCs w:val="24"/>
        </w:rPr>
        <w:t xml:space="preserve">          На основе анкетирования обучающихся и их родителей, в 7-</w:t>
      </w:r>
      <w:r w:rsidRPr="00F06C6C">
        <w:rPr>
          <w:sz w:val="24"/>
          <w:szCs w:val="24"/>
        </w:rPr>
        <w:t xml:space="preserve"> 9-х классах 2,5 часа выделены на преподавание черчения в связи с потребностью области в специалистах инженерной направленности, для обучения графической грамоте и элементам графической культуры, пространственного воображения. В процессе преподавания предмета реализуются  </w:t>
      </w:r>
      <w:proofErr w:type="spellStart"/>
      <w:r w:rsidRPr="00F06C6C">
        <w:rPr>
          <w:sz w:val="24"/>
          <w:szCs w:val="24"/>
        </w:rPr>
        <w:t>межпредметные</w:t>
      </w:r>
      <w:proofErr w:type="spellEnd"/>
      <w:r w:rsidRPr="00F06C6C">
        <w:rPr>
          <w:sz w:val="24"/>
          <w:szCs w:val="24"/>
        </w:rPr>
        <w:t xml:space="preserve">  связи с математикой, физикой.</w:t>
      </w:r>
    </w:p>
    <w:p w:rsidR="00F06C6C" w:rsidRPr="00F06C6C" w:rsidRDefault="00F06C6C" w:rsidP="00D72AD1">
      <w:pPr>
        <w:widowControl/>
        <w:ind w:firstLine="708"/>
        <w:rPr>
          <w:sz w:val="24"/>
          <w:szCs w:val="24"/>
        </w:rPr>
      </w:pPr>
      <w:r w:rsidRPr="00F06C6C">
        <w:rPr>
          <w:color w:val="000000"/>
          <w:sz w:val="24"/>
          <w:szCs w:val="24"/>
          <w:shd w:val="clear" w:color="auto" w:fill="FFFFFF"/>
        </w:rPr>
        <w:t>В 7 классе 1 час школьного компонента выделен на изучение предмета «Геометрия», что нацелено на поддержку учебного предмета первого года изучения.</w:t>
      </w:r>
    </w:p>
    <w:p w:rsidR="00F06C6C" w:rsidRPr="00F06C6C" w:rsidRDefault="00F06C6C" w:rsidP="00D72AD1">
      <w:pPr>
        <w:widowControl/>
        <w:ind w:firstLine="708"/>
        <w:rPr>
          <w:bCs/>
          <w:sz w:val="24"/>
          <w:szCs w:val="24"/>
        </w:rPr>
      </w:pPr>
      <w:r w:rsidRPr="00F06C6C">
        <w:rPr>
          <w:sz w:val="24"/>
          <w:szCs w:val="24"/>
        </w:rPr>
        <w:t>По выбору учащихся введены два учебных курса «Климат и разнообразие природы материков Земли» и «Актуальные вопросы обществознания»</w:t>
      </w:r>
      <w:r w:rsidRPr="00F06C6C">
        <w:rPr>
          <w:bCs/>
          <w:sz w:val="24"/>
          <w:szCs w:val="24"/>
        </w:rPr>
        <w:t>, что позволяет получать дополнительную подготовку для сдачи основного государственного экзамена.</w:t>
      </w:r>
    </w:p>
    <w:p w:rsidR="00F06C6C" w:rsidRPr="00F06C6C" w:rsidRDefault="00F06C6C" w:rsidP="00F06C6C">
      <w:pPr>
        <w:pStyle w:val="a3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F06C6C">
        <w:rPr>
          <w:b/>
          <w:bCs/>
          <w:sz w:val="22"/>
          <w:szCs w:val="22"/>
        </w:rPr>
        <w:lastRenderedPageBreak/>
        <w:t xml:space="preserve">Недельный учебный план для </w:t>
      </w:r>
      <w:r w:rsidRPr="00F06C6C">
        <w:rPr>
          <w:b/>
          <w:bCs/>
          <w:sz w:val="22"/>
          <w:szCs w:val="22"/>
          <w:lang w:val="en-US"/>
        </w:rPr>
        <w:t>VII</w:t>
      </w:r>
      <w:r w:rsidRPr="00F06C6C">
        <w:rPr>
          <w:b/>
          <w:bCs/>
          <w:sz w:val="22"/>
          <w:szCs w:val="22"/>
        </w:rPr>
        <w:t xml:space="preserve"> - </w:t>
      </w:r>
      <w:r w:rsidRPr="00F06C6C">
        <w:rPr>
          <w:b/>
          <w:bCs/>
          <w:sz w:val="22"/>
          <w:szCs w:val="22"/>
          <w:lang w:val="en-US"/>
        </w:rPr>
        <w:t>IX</w:t>
      </w:r>
      <w:r w:rsidRPr="00F06C6C">
        <w:rPr>
          <w:b/>
          <w:bCs/>
          <w:sz w:val="22"/>
          <w:szCs w:val="22"/>
        </w:rPr>
        <w:t xml:space="preserve"> классов </w:t>
      </w:r>
    </w:p>
    <w:p w:rsidR="00F06C6C" w:rsidRPr="00F06C6C" w:rsidRDefault="00F06C6C" w:rsidP="00F06C6C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sz w:val="24"/>
          <w:szCs w:val="24"/>
        </w:rPr>
      </w:pPr>
      <w:r w:rsidRPr="00F06C6C">
        <w:rPr>
          <w:bCs/>
          <w:sz w:val="22"/>
          <w:szCs w:val="22"/>
        </w:rPr>
        <w:t>(для обучающихся, продолжающих обучение по Государственным образовательным стандартам, утверждённых приказом Минобразования России от 05.03.2004 №1089)</w:t>
      </w:r>
    </w:p>
    <w:p w:rsidR="00F06C6C" w:rsidRPr="00F06C6C" w:rsidRDefault="00F06C6C" w:rsidP="00F06C6C">
      <w:pPr>
        <w:widowControl/>
        <w:autoSpaceDE/>
        <w:autoSpaceDN/>
        <w:adjustRightInd/>
        <w:rPr>
          <w:b/>
          <w:sz w:val="24"/>
          <w:szCs w:val="24"/>
          <w:lang w:eastAsia="en-US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560"/>
        <w:gridCol w:w="1701"/>
        <w:gridCol w:w="1559"/>
        <w:gridCol w:w="1417"/>
      </w:tblGrid>
      <w:tr w:rsidR="00F06C6C" w:rsidRPr="00F06C6C" w:rsidTr="00F06C6C">
        <w:trPr>
          <w:trHeight w:val="27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F06C6C">
              <w:rPr>
                <w:b/>
                <w:sz w:val="22"/>
                <w:szCs w:val="22"/>
                <w:lang w:val="en-US" w:eastAsia="en-US"/>
              </w:rPr>
              <w:t>Учебные</w:t>
            </w:r>
            <w:proofErr w:type="spellEnd"/>
            <w:r w:rsidRPr="00F06C6C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6C6C">
              <w:rPr>
                <w:b/>
                <w:sz w:val="22"/>
                <w:szCs w:val="22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F06C6C">
              <w:rPr>
                <w:b/>
                <w:sz w:val="22"/>
                <w:szCs w:val="22"/>
                <w:lang w:val="en-US" w:eastAsia="en-US"/>
              </w:rPr>
              <w:t>Количество</w:t>
            </w:r>
            <w:proofErr w:type="spellEnd"/>
            <w:r w:rsidRPr="00F06C6C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06C6C">
              <w:rPr>
                <w:b/>
                <w:sz w:val="22"/>
                <w:szCs w:val="22"/>
                <w:lang w:val="en-US" w:eastAsia="en-US"/>
              </w:rPr>
              <w:t>часов</w:t>
            </w:r>
            <w:proofErr w:type="spellEnd"/>
            <w:r w:rsidRPr="00F06C6C">
              <w:rPr>
                <w:b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F06C6C">
              <w:rPr>
                <w:b/>
                <w:sz w:val="22"/>
                <w:szCs w:val="22"/>
                <w:lang w:val="en-US" w:eastAsia="en-US"/>
              </w:rPr>
              <w:t>неделю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F06C6C">
              <w:rPr>
                <w:b/>
                <w:sz w:val="22"/>
                <w:szCs w:val="22"/>
                <w:lang w:val="en-US" w:eastAsia="en-US"/>
              </w:rPr>
              <w:t>Всего</w:t>
            </w:r>
            <w:proofErr w:type="spellEnd"/>
            <w:r w:rsidRPr="00F06C6C">
              <w:rPr>
                <w:b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F06C6C">
              <w:rPr>
                <w:b/>
                <w:sz w:val="22"/>
                <w:szCs w:val="22"/>
                <w:lang w:val="en-US" w:eastAsia="en-US"/>
              </w:rPr>
              <w:t>неделю</w:t>
            </w:r>
            <w:proofErr w:type="spellEnd"/>
          </w:p>
        </w:tc>
      </w:tr>
      <w:tr w:rsidR="00F06C6C" w:rsidRPr="00F06C6C" w:rsidTr="00F06C6C">
        <w:trPr>
          <w:trHeight w:val="197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6C" w:rsidRPr="00F06C6C" w:rsidRDefault="00F06C6C" w:rsidP="00F06C6C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06C6C">
              <w:rPr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06C6C">
              <w:rPr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06C6C">
              <w:rPr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6C" w:rsidRPr="00F06C6C" w:rsidRDefault="00F06C6C" w:rsidP="00F06C6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F06C6C" w:rsidRPr="00F06C6C" w:rsidTr="00F06C6C">
        <w:trPr>
          <w:trHeight w:val="275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6C" w:rsidRPr="00F06C6C" w:rsidRDefault="00F06C6C" w:rsidP="00F06C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F06C6C">
              <w:rPr>
                <w:b/>
                <w:sz w:val="18"/>
                <w:szCs w:val="18"/>
                <w:lang w:val="en-US" w:eastAsia="en-US"/>
              </w:rPr>
              <w:t>ФЕДЕРАЛЬНЫЙ КОМПОНЕНТ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C" w:rsidRPr="00F06C6C" w:rsidRDefault="00F06C6C" w:rsidP="00F06C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i/>
                <w:sz w:val="22"/>
                <w:szCs w:val="22"/>
                <w:lang w:val="en-US" w:eastAsia="en-US"/>
              </w:rPr>
            </w:pPr>
          </w:p>
        </w:tc>
      </w:tr>
      <w:tr w:rsidR="00F06C6C" w:rsidRPr="00F06C6C" w:rsidTr="00F06C6C">
        <w:trPr>
          <w:trHeight w:val="1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lang w:val="en-US"/>
              </w:rPr>
            </w:pPr>
            <w:r w:rsidRPr="00F06C6C">
              <w:t>8</w:t>
            </w:r>
          </w:p>
        </w:tc>
      </w:tr>
      <w:tr w:rsidR="00F06C6C" w:rsidRPr="00F06C6C" w:rsidTr="00F06C6C">
        <w:trPr>
          <w:trHeight w:val="2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7</w:t>
            </w:r>
          </w:p>
        </w:tc>
      </w:tr>
      <w:tr w:rsidR="00F06C6C" w:rsidRPr="00F06C6C" w:rsidTr="00F06C6C">
        <w:trPr>
          <w:trHeight w:val="3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Иностранный язык  (английский,)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lang w:val="en-US"/>
              </w:rPr>
            </w:pPr>
            <w:r w:rsidRPr="00F06C6C">
              <w:t>9</w:t>
            </w:r>
          </w:p>
        </w:tc>
      </w:tr>
      <w:tr w:rsidR="00F06C6C" w:rsidRPr="00F06C6C" w:rsidTr="00F06C6C">
        <w:trPr>
          <w:trHeight w:val="2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9</w:t>
            </w:r>
          </w:p>
        </w:tc>
      </w:tr>
      <w:tr w:rsidR="00F06C6C" w:rsidRPr="00F06C6C" w:rsidTr="00F06C6C">
        <w:trPr>
          <w:trHeight w:val="2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6</w:t>
            </w:r>
          </w:p>
        </w:tc>
      </w:tr>
      <w:tr w:rsidR="00F06C6C" w:rsidRPr="00F06C6C" w:rsidTr="00F06C6C">
        <w:trPr>
          <w:trHeight w:val="1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Информатика и 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C" w:rsidRPr="00F06C6C" w:rsidRDefault="00F06C6C" w:rsidP="00F06C6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</w:tr>
      <w:tr w:rsidR="00F06C6C" w:rsidRPr="00F06C6C" w:rsidTr="00F06C6C">
        <w:trPr>
          <w:trHeight w:val="2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6</w:t>
            </w:r>
          </w:p>
        </w:tc>
      </w:tr>
      <w:tr w:rsidR="00F06C6C" w:rsidRPr="00F06C6C" w:rsidTr="00F06C6C">
        <w:trPr>
          <w:trHeight w:val="2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Обществознание (включая экономику и право)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</w:tr>
      <w:tr w:rsidR="00F06C6C" w:rsidRPr="00F06C6C" w:rsidTr="00F06C6C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 xml:space="preserve">География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6</w:t>
            </w:r>
          </w:p>
        </w:tc>
      </w:tr>
      <w:tr w:rsidR="00F06C6C" w:rsidRPr="00F06C6C" w:rsidTr="00F06C6C">
        <w:trPr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6</w:t>
            </w:r>
          </w:p>
        </w:tc>
      </w:tr>
      <w:tr w:rsidR="00F06C6C" w:rsidRPr="00F06C6C" w:rsidTr="00F06C6C">
        <w:trPr>
          <w:trHeight w:val="2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4</w:t>
            </w:r>
          </w:p>
        </w:tc>
      </w:tr>
      <w:tr w:rsidR="00F06C6C" w:rsidRPr="00F06C6C" w:rsidTr="00F06C6C">
        <w:trPr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6</w:t>
            </w:r>
          </w:p>
        </w:tc>
      </w:tr>
      <w:tr w:rsidR="00F06C6C" w:rsidRPr="00F06C6C" w:rsidTr="00F06C6C">
        <w:trPr>
          <w:trHeight w:val="1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</w:tr>
      <w:tr w:rsidR="00F06C6C" w:rsidRPr="00F06C6C" w:rsidTr="00F06C6C">
        <w:trPr>
          <w:trHeight w:val="2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</w:tr>
      <w:tr w:rsidR="00F06C6C" w:rsidRPr="00F06C6C" w:rsidTr="00F06C6C">
        <w:trPr>
          <w:trHeight w:val="2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</w:tr>
      <w:tr w:rsidR="00F06C6C" w:rsidRPr="00F06C6C" w:rsidTr="00F06C6C">
        <w:trPr>
          <w:trHeight w:val="2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C" w:rsidRPr="00F06C6C" w:rsidRDefault="00F06C6C" w:rsidP="00F06C6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C" w:rsidRPr="00F06C6C" w:rsidRDefault="00F06C6C" w:rsidP="00F06C6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</w:tr>
      <w:tr w:rsidR="00F06C6C" w:rsidRPr="00F06C6C" w:rsidTr="00F06C6C">
        <w:trPr>
          <w:trHeight w:val="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lang w:val="en-US"/>
              </w:rPr>
            </w:pPr>
            <w:r w:rsidRPr="00F06C6C">
              <w:t>9</w:t>
            </w:r>
          </w:p>
        </w:tc>
      </w:tr>
      <w:tr w:rsidR="00F06C6C" w:rsidRPr="00F06C6C" w:rsidTr="00F06C6C">
        <w:trPr>
          <w:trHeight w:val="2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  <w:lang w:val="en-US"/>
              </w:rPr>
            </w:pPr>
            <w:r w:rsidRPr="00F06C6C">
              <w:rPr>
                <w:b/>
              </w:rPr>
              <w:t>90</w:t>
            </w:r>
          </w:p>
        </w:tc>
      </w:tr>
      <w:tr w:rsidR="00F06C6C" w:rsidRPr="00F06C6C" w:rsidTr="00F06C6C">
        <w:trPr>
          <w:trHeight w:val="174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jc w:val="center"/>
              <w:rPr>
                <w:sz w:val="18"/>
                <w:szCs w:val="18"/>
              </w:rPr>
            </w:pPr>
            <w:r w:rsidRPr="00F06C6C">
              <w:rPr>
                <w:b/>
                <w:color w:val="000000"/>
                <w:spacing w:val="3"/>
                <w:sz w:val="18"/>
                <w:szCs w:val="18"/>
              </w:rPr>
              <w:t>РЕГИОНАЛЬНЫЙ КОМПОНЕНТ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C" w:rsidRPr="00F06C6C" w:rsidRDefault="00F06C6C" w:rsidP="00F06C6C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F06C6C" w:rsidRPr="00F06C6C" w:rsidTr="00F06C6C">
        <w:trPr>
          <w:trHeight w:val="2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</w:tr>
      <w:tr w:rsidR="00F06C6C" w:rsidRPr="00F06C6C" w:rsidTr="00F06C6C">
        <w:trPr>
          <w:trHeight w:val="2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 xml:space="preserve">Алгебра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</w:t>
            </w:r>
          </w:p>
        </w:tc>
      </w:tr>
      <w:tr w:rsidR="00F06C6C" w:rsidRPr="00F06C6C" w:rsidTr="00F06C6C">
        <w:trPr>
          <w:trHeight w:val="1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</w:tr>
      <w:tr w:rsidR="00F06C6C" w:rsidRPr="00F06C6C" w:rsidTr="00F06C6C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0,5</w:t>
            </w:r>
          </w:p>
        </w:tc>
      </w:tr>
      <w:tr w:rsidR="00F06C6C" w:rsidRPr="00F06C6C" w:rsidTr="00F06C6C">
        <w:trPr>
          <w:trHeight w:val="2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0,5</w:t>
            </w:r>
          </w:p>
        </w:tc>
      </w:tr>
      <w:tr w:rsidR="00F06C6C" w:rsidRPr="00F06C6C" w:rsidTr="00F06C6C">
        <w:trPr>
          <w:trHeight w:val="2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</w:tr>
      <w:tr w:rsidR="00F06C6C" w:rsidRPr="00F06C6C" w:rsidTr="00F06C6C">
        <w:trPr>
          <w:trHeight w:val="4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Учебный курс «Мой профессиональный выбор»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</w:tr>
      <w:tr w:rsidR="00F06C6C" w:rsidRPr="00F06C6C" w:rsidTr="00F06C6C">
        <w:trPr>
          <w:trHeight w:val="3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  <w:lang w:val="en-US"/>
              </w:rPr>
            </w:pPr>
            <w:r w:rsidRPr="00F06C6C">
              <w:rPr>
                <w:b/>
              </w:rPr>
              <w:t>8</w:t>
            </w:r>
          </w:p>
        </w:tc>
      </w:tr>
      <w:tr w:rsidR="00F06C6C" w:rsidRPr="00F06C6C" w:rsidTr="00F06C6C">
        <w:trPr>
          <w:trHeight w:val="29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jc w:val="center"/>
              <w:rPr>
                <w:i/>
                <w:sz w:val="18"/>
                <w:szCs w:val="18"/>
              </w:rPr>
            </w:pPr>
            <w:r w:rsidRPr="00F06C6C">
              <w:rPr>
                <w:b/>
                <w:color w:val="000000"/>
                <w:spacing w:val="3"/>
                <w:sz w:val="18"/>
                <w:szCs w:val="18"/>
              </w:rPr>
              <w:t>КОМПОНЕНТ ОБРАЗОВАТЕЛЬНОГО УЧРЕЖДЕНИЯ</w:t>
            </w:r>
          </w:p>
        </w:tc>
      </w:tr>
      <w:tr w:rsidR="00F06C6C" w:rsidRPr="00F06C6C" w:rsidTr="00F06C6C">
        <w:trPr>
          <w:trHeight w:val="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3,5</w:t>
            </w:r>
          </w:p>
        </w:tc>
      </w:tr>
      <w:tr w:rsidR="00F06C6C" w:rsidRPr="00F06C6C" w:rsidTr="00F06C6C">
        <w:trPr>
          <w:trHeight w:val="1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 xml:space="preserve">Черчение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lang w:val="en-US"/>
              </w:rPr>
            </w:pPr>
            <w:r w:rsidRPr="00F06C6C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lang w:val="en-US"/>
              </w:rPr>
            </w:pPr>
            <w:r w:rsidRPr="00F06C6C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2,5</w:t>
            </w:r>
          </w:p>
        </w:tc>
      </w:tr>
      <w:tr w:rsidR="00F06C6C" w:rsidRPr="00F06C6C" w:rsidTr="00F06C6C">
        <w:trPr>
          <w:trHeight w:val="1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 xml:space="preserve">Алгебра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C" w:rsidRPr="00F06C6C" w:rsidRDefault="00F06C6C" w:rsidP="00F06C6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C" w:rsidRPr="00F06C6C" w:rsidRDefault="00F06C6C" w:rsidP="00F06C6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</w:tr>
      <w:tr w:rsidR="00F06C6C" w:rsidRPr="00F06C6C" w:rsidTr="00F06C6C">
        <w:trPr>
          <w:trHeight w:val="1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 xml:space="preserve">Геометрия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1</w:t>
            </w:r>
          </w:p>
        </w:tc>
      </w:tr>
      <w:tr w:rsidR="00F06C6C" w:rsidRPr="00F06C6C" w:rsidTr="00F06C6C">
        <w:trPr>
          <w:trHeight w:val="1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Учебный курс «Климат и разнообразие природы материков Земли»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C" w:rsidRPr="00F06C6C" w:rsidRDefault="00F06C6C" w:rsidP="00F06C6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C" w:rsidRPr="00F06C6C" w:rsidRDefault="00F06C6C" w:rsidP="00F06C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0,5</w:t>
            </w:r>
          </w:p>
        </w:tc>
      </w:tr>
      <w:tr w:rsidR="00F06C6C" w:rsidRPr="00F06C6C" w:rsidTr="00F06C6C">
        <w:trPr>
          <w:trHeight w:val="1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Учебный курс «Актуальные вопросы обществознания»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C" w:rsidRPr="00F06C6C" w:rsidRDefault="00F06C6C" w:rsidP="00F06C6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C" w:rsidRPr="00F06C6C" w:rsidRDefault="00F06C6C" w:rsidP="00F06C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t>0,5</w:t>
            </w:r>
          </w:p>
        </w:tc>
      </w:tr>
      <w:tr w:rsidR="00F06C6C" w:rsidRPr="00F06C6C" w:rsidTr="00F06C6C">
        <w:trPr>
          <w:trHeight w:val="1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>9</w:t>
            </w:r>
          </w:p>
        </w:tc>
      </w:tr>
      <w:tr w:rsidR="00F06C6C" w:rsidRPr="00F06C6C" w:rsidTr="00F06C6C">
        <w:trPr>
          <w:trHeight w:val="1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r w:rsidRPr="00F06C6C">
              <w:rPr>
                <w:b/>
              </w:rPr>
              <w:t>Итого (максимально допустимая недельная нагрузка  при 6-дневной неделе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</w:rPr>
            </w:pPr>
            <w:r w:rsidRPr="00F06C6C">
              <w:rPr>
                <w:b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6C" w:rsidRPr="00F06C6C" w:rsidRDefault="00F06C6C" w:rsidP="00F06C6C">
            <w:pPr>
              <w:rPr>
                <w:b/>
                <w:lang w:val="en-US"/>
              </w:rPr>
            </w:pPr>
            <w:r w:rsidRPr="00F06C6C">
              <w:rPr>
                <w:b/>
              </w:rPr>
              <w:t>107</w:t>
            </w:r>
          </w:p>
        </w:tc>
      </w:tr>
    </w:tbl>
    <w:p w:rsidR="00F06C6C" w:rsidRPr="00F06C6C" w:rsidRDefault="00F06C6C" w:rsidP="00F06C6C">
      <w:pPr>
        <w:widowControl/>
        <w:shd w:val="clear" w:color="auto" w:fill="FFFFFF"/>
        <w:autoSpaceDE/>
        <w:autoSpaceDN/>
        <w:adjustRightInd/>
        <w:spacing w:after="200" w:line="317" w:lineRule="exact"/>
        <w:rPr>
          <w:rFonts w:ascii="Calibri" w:hAnsi="Calibri"/>
          <w:sz w:val="18"/>
          <w:szCs w:val="18"/>
          <w:lang w:val="en-US" w:eastAsia="en-US"/>
        </w:rPr>
      </w:pPr>
    </w:p>
    <w:p w:rsidR="00C521EB" w:rsidRDefault="00C521EB"/>
    <w:sectPr w:rsidR="00C5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841CE"/>
    <w:multiLevelType w:val="multilevel"/>
    <w:tmpl w:val="FC7480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 w15:restartNumberingAfterBreak="0">
    <w:nsid w:val="6E893DBB"/>
    <w:multiLevelType w:val="hybridMultilevel"/>
    <w:tmpl w:val="D88C2D2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F5"/>
    <w:rsid w:val="00A4324A"/>
    <w:rsid w:val="00B13DF5"/>
    <w:rsid w:val="00C521EB"/>
    <w:rsid w:val="00D72AD1"/>
    <w:rsid w:val="00F06C6C"/>
    <w:rsid w:val="00F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618D6-0203-47CE-B98C-CEAF947F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6698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Дом</cp:lastModifiedBy>
  <cp:revision>5</cp:revision>
  <dcterms:created xsi:type="dcterms:W3CDTF">2017-04-26T20:20:00Z</dcterms:created>
  <dcterms:modified xsi:type="dcterms:W3CDTF">2017-04-27T17:40:00Z</dcterms:modified>
</cp:coreProperties>
</file>